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D960" w14:textId="14FD92C6" w:rsidR="007B45C9" w:rsidRDefault="007B45C9" w:rsidP="007B45C9">
      <w:pPr>
        <w:spacing w:after="120"/>
        <w:jc w:val="center"/>
        <w:rPr>
          <w:b/>
          <w:bCs/>
        </w:rPr>
      </w:pPr>
      <w:r>
        <w:rPr>
          <w:b/>
          <w:bCs/>
        </w:rPr>
        <w:t>HOTEL AL TEMPO DEL COVID: FEDERALBERGHI, AICA E ASS</w:t>
      </w:r>
      <w:r w:rsidR="003F3DA4">
        <w:rPr>
          <w:b/>
          <w:bCs/>
        </w:rPr>
        <w:t>O</w:t>
      </w:r>
      <w:r>
        <w:rPr>
          <w:b/>
          <w:bCs/>
        </w:rPr>
        <w:t>HOTEL INVIANO AL GOVERNO IL PROTOCOLLO NAZIONALE “ACCOGLIENZA SICURA” PER LA PREVENZIONE</w:t>
      </w:r>
    </w:p>
    <w:p w14:paraId="2352630A" w14:textId="77777777" w:rsidR="007B45C9" w:rsidRDefault="007B45C9" w:rsidP="007B45C9">
      <w:pPr>
        <w:spacing w:after="120"/>
      </w:pPr>
    </w:p>
    <w:p w14:paraId="2AAE313A" w14:textId="33ED7A8C" w:rsidR="007B45C9" w:rsidRDefault="007B45C9" w:rsidP="007B45C9">
      <w:pPr>
        <w:spacing w:after="120"/>
      </w:pPr>
      <w:r>
        <w:t xml:space="preserve">All'indomani della comunicazione ufficiale che il premier Conte ha annunciato al Paese riguardo le linee guida per affrontare la fase 2 ed una graduale ripartenza dopo il più serrato lockdown, è stato inviato oggi al Governo ed alle Regioni il protocollo nazionale a firma di Federalberghi, Confindustria alberghi ed Assohotel in tema di prevenzione contro la diffusione del covid 19 nelle strutture ricettive. </w:t>
      </w:r>
    </w:p>
    <w:p w14:paraId="77A3598E" w14:textId="77777777" w:rsidR="007B45C9" w:rsidRDefault="007B45C9" w:rsidP="007B45C9">
      <w:pPr>
        <w:spacing w:after="120"/>
      </w:pPr>
    </w:p>
    <w:p w14:paraId="50AF9478" w14:textId="77777777" w:rsidR="007B45C9" w:rsidRDefault="007B45C9" w:rsidP="007B45C9">
      <w:pPr>
        <w:spacing w:after="120"/>
      </w:pPr>
      <w:r>
        <w:t>Le tre organizzazioni nazionali maggiormente rappresentative del comparto dell'Ospitalità, hanno elaborato il documento grazie ad una intensa e costante collaborazione, individuando i passaggi essenziali per garantire misure efficaci di prevenzione della diffusione del virus sempre allo scopo di tutelare la salute degli ospiti e dei collaboratori e di realizzare l’equilibrio necessario per garantire l’erogazione del servizio in condizioni di sicurezza e sostenibilità, evitando tuttavia di snaturarne le caratteristiche.</w:t>
      </w:r>
    </w:p>
    <w:p w14:paraId="7ADFB168" w14:textId="77777777" w:rsidR="007B45C9" w:rsidRDefault="007B45C9" w:rsidP="007B45C9">
      <w:pPr>
        <w:spacing w:after="120"/>
      </w:pPr>
    </w:p>
    <w:p w14:paraId="72A5DF9C" w14:textId="77777777" w:rsidR="007B45C9" w:rsidRDefault="007B45C9" w:rsidP="007B45C9">
      <w:pPr>
        <w:spacing w:after="120"/>
      </w:pPr>
      <w:r>
        <w:t>"Abbiamo bisogno di garantire ed essere garantiti per poter riaprire le nostre strutture e far sentire i nostri ospiti protetti come a casa propria" ha specificato il presidente di Federalberghi Bernabò Bocca.</w:t>
      </w:r>
    </w:p>
    <w:p w14:paraId="60805530" w14:textId="77777777" w:rsidR="007B45C9" w:rsidRDefault="007B45C9" w:rsidP="007B45C9">
      <w:pPr>
        <w:spacing w:after="120"/>
      </w:pPr>
      <w:r>
        <w:t xml:space="preserve"> "Proprio per questo motivo, nella delicata stesura del protocollo nazionale, ci siamo affidati a figure terze, ovvero professionisti italiani e stranieri che, con le loro rispettive competenze, potessero individuare la strada più sicura per consentire alle attività del sistema ricettivo di riaprire con i giusti presupposti. La nostra speranza, per i nostri collaboratori e per gli italiani stessi, è che il frutto dello sforzo congiunto degli operatori del settore sia funzionale alla volontà ed all'urgenza di ripartire il prima possibile".</w:t>
      </w:r>
    </w:p>
    <w:p w14:paraId="3650F378" w14:textId="77777777" w:rsidR="007B45C9" w:rsidRDefault="007B45C9" w:rsidP="007B45C9">
      <w:pPr>
        <w:spacing w:after="120"/>
      </w:pPr>
    </w:p>
    <w:p w14:paraId="5A99250C" w14:textId="77777777" w:rsidR="007B45C9" w:rsidRDefault="007B45C9" w:rsidP="007B45C9">
      <w:pPr>
        <w:spacing w:after="120"/>
      </w:pPr>
      <w:r>
        <w:t>Il protocollo è stato redatto da una task force costituita ad iniziativa di Federalberghi composta da imprenditori e dirigenti, italiani e stranieri, espressione delle diverse categorie e tipologie di strutture turistico ricettive che - con l’ausilio di consulenti in materia di igiene e sicurezza e sotto la supervisione del prof. Pierluigi Viale dell’Università di Bologna, direttore dell’Unità Operative Malattie Infettive del Policlinico di S. Orsola - hanno analizzato le diverse fasi dei processi di produzione ed erogazione del servizio, individuando gli eventuali punti critici e suggerendo le conseguenti misure da adottare, prospettando quando possibile la disponibilità di soluzioni alternative, ispirate al principio della sicurezza equivalente.</w:t>
      </w:r>
    </w:p>
    <w:p w14:paraId="402F3120" w14:textId="77777777" w:rsidR="007B45C9" w:rsidRDefault="007B45C9" w:rsidP="007B45C9">
      <w:pPr>
        <w:spacing w:after="120"/>
      </w:pPr>
    </w:p>
    <w:p w14:paraId="6D7C6473" w14:textId="77777777" w:rsidR="007B45C9" w:rsidRDefault="007B45C9" w:rsidP="007B45C9">
      <w:pPr>
        <w:spacing w:after="120"/>
      </w:pPr>
      <w:r>
        <w:t xml:space="preserve">Hanno collaborato alla redazione del protocollo la Croce Rossa Italiana e rappresentanti di imprese alberghiere ed associazioni territoriali degli albergatori che stanno curando, al fianco della Protezione Civile e del Sistema Sanitario Nazionale, le soluzioni </w:t>
      </w:r>
      <w:r>
        <w:lastRenderedPageBreak/>
        <w:t>ricettive destinate ad accogliere gli operatori sanitari e i volontari impegnati nella gestione dell’emergenza nonché le persone in quarantena.</w:t>
      </w:r>
    </w:p>
    <w:p w14:paraId="58268916" w14:textId="77777777" w:rsidR="007B45C9" w:rsidRDefault="007B45C9" w:rsidP="007B45C9">
      <w:pPr>
        <w:spacing w:after="120"/>
      </w:pPr>
    </w:p>
    <w:p w14:paraId="5965EDD4" w14:textId="77777777" w:rsidR="007B45C9" w:rsidRDefault="007B45C9" w:rsidP="007B45C9">
      <w:pPr>
        <w:spacing w:after="120"/>
      </w:pPr>
      <w:r>
        <w:t>Il documento è stato elaborato sulla base delle informazioni disponibili e delle disposizioni ad oggi vigenti. Esso sarà quindi soggetto a revisione in caso di aggiornamento delle suddette fonti, di evoluzione della situazione epidemiologica e sulla base delle esperienze che saranno maturate in fase di applicazione in condizioni di “normalità”, che si auspica possa avvenire in tempi brevi, non appena sarà nuovamente consentito alle persone di spostarsi all’interno del territorio nazionale e, conseguentemente, si riattiverà la domanda di servizi turistico ricettivi, che al momento è sostanzialmente azzerata.</w:t>
      </w:r>
    </w:p>
    <w:p w14:paraId="3661B9E1" w14:textId="77777777" w:rsidR="007B45C9" w:rsidRDefault="007B45C9" w:rsidP="007B45C9">
      <w:pPr>
        <w:spacing w:after="120"/>
      </w:pPr>
    </w:p>
    <w:p w14:paraId="715F874F" w14:textId="5E24BABD" w:rsidR="00BC03FF" w:rsidRDefault="007B45C9" w:rsidP="007B45C9">
      <w:pPr>
        <w:spacing w:after="120"/>
      </w:pPr>
      <w:r>
        <w:t>Federalberghi e le altre organizzazioni hanno chiesto che i contenuti del protocollo vengano assunti a riferimento per l’adozione di eventuali provvedimenti volti a regolamentare i comportamenti che le aziende turistico ricettive dovranno tenere nella fase della cosiddetta “ripartenza”, e hanno sottolineato l’opportunità di adottare modelli uniformi su tutto il territorio nazionale, caratterizzati da indicazioni chiare e semplici, che possano essere facilmente comprese e poste in opera da collaboratori e clienti, italiani e stranieri, anche in considerazione dell’esistenza di numerose imprese che gestiscono strutture ricettive presenti in una pluralità di regioni.</w:t>
      </w:r>
    </w:p>
    <w:sectPr w:rsidR="00BC03FF" w:rsidSect="00970CDB">
      <w:head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31B1" w14:textId="77777777" w:rsidR="00096189" w:rsidRDefault="00096189" w:rsidP="00771A7A">
      <w:r>
        <w:separator/>
      </w:r>
    </w:p>
  </w:endnote>
  <w:endnote w:type="continuationSeparator" w:id="0">
    <w:p w14:paraId="5613019D" w14:textId="77777777" w:rsidR="00096189" w:rsidRDefault="00096189"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2A12" w14:textId="77777777" w:rsidR="00970CDB" w:rsidRDefault="00970CDB" w:rsidP="00E30DE6">
    <w:pPr>
      <w:ind w:firstLine="0"/>
      <w:jc w:val="center"/>
      <w:rPr>
        <w:i/>
        <w:sz w:val="18"/>
      </w:rPr>
    </w:pPr>
    <w:r>
      <w:rPr>
        <w:i/>
        <w:noProof/>
        <w:sz w:val="18"/>
      </w:rPr>
      <w:drawing>
        <wp:inline distT="0" distB="0" distL="0" distR="0" wp14:anchorId="79202A16" wp14:editId="79202A17">
          <wp:extent cx="428625" cy="428625"/>
          <wp:effectExtent l="0" t="0" r="9525" b="9525"/>
          <wp:docPr id="2"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79202A13" w14:textId="77777777" w:rsidR="00970CDB" w:rsidRPr="00771A7A" w:rsidRDefault="00970CDB"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C8B1" w14:textId="77777777" w:rsidR="00096189" w:rsidRDefault="00096189" w:rsidP="00771A7A">
      <w:r>
        <w:separator/>
      </w:r>
    </w:p>
  </w:footnote>
  <w:footnote w:type="continuationSeparator" w:id="0">
    <w:p w14:paraId="710A7F14" w14:textId="77777777" w:rsidR="00096189" w:rsidRDefault="00096189"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2A02"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2A05" w14:textId="77777777" w:rsidR="00970CDB" w:rsidRDefault="00961EC5"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60288" behindDoc="0" locked="0" layoutInCell="1" allowOverlap="1" wp14:anchorId="79202A14" wp14:editId="79202A15">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79202A06" w14:textId="77777777" w:rsidR="00970CDB" w:rsidRDefault="00970CDB" w:rsidP="00970CDB">
    <w:pPr>
      <w:pStyle w:val="Intestazione"/>
      <w:ind w:firstLine="0"/>
      <w:rPr>
        <w:rFonts w:ascii="Arial" w:hAnsi="Arial" w:cs="Arial"/>
        <w:sz w:val="24"/>
        <w:szCs w:val="24"/>
      </w:rPr>
    </w:pPr>
  </w:p>
  <w:p w14:paraId="79202A07" w14:textId="77777777" w:rsidR="00BB3F9F" w:rsidRPr="00126FCA" w:rsidRDefault="00BB3F9F" w:rsidP="00BB3F9F">
    <w:pPr>
      <w:pStyle w:val="Intestazione"/>
      <w:rPr>
        <w:rFonts w:ascii="Arial" w:hAnsi="Arial" w:cs="Arial"/>
        <w:sz w:val="24"/>
        <w:szCs w:val="24"/>
      </w:rPr>
    </w:pPr>
  </w:p>
  <w:p w14:paraId="79202A0C" w14:textId="50ADE6D9" w:rsidR="00BB3F9F" w:rsidRPr="00126FCA" w:rsidRDefault="00BB3F9F" w:rsidP="00E30DE6">
    <w:pPr>
      <w:pStyle w:val="Intestazione"/>
      <w:jc w:val="right"/>
      <w:rPr>
        <w:rFonts w:ascii="Arial" w:hAnsi="Arial" w:cs="Arial"/>
        <w:sz w:val="24"/>
        <w:szCs w:val="24"/>
      </w:rPr>
    </w:pPr>
    <w:r w:rsidRPr="00126FCA">
      <w:rPr>
        <w:rFonts w:ascii="Arial" w:hAnsi="Arial" w:cs="Arial"/>
        <w:sz w:val="24"/>
        <w:szCs w:val="24"/>
      </w:rPr>
      <w:tab/>
      <w:t xml:space="preserve">Roma, </w:t>
    </w:r>
    <w:r w:rsidR="007B45C9">
      <w:rPr>
        <w:rFonts w:ascii="Arial" w:hAnsi="Arial" w:cs="Arial"/>
        <w:sz w:val="24"/>
        <w:szCs w:val="24"/>
      </w:rPr>
      <w:t>27</w:t>
    </w:r>
    <w:r w:rsidR="00E227AE">
      <w:rPr>
        <w:rFonts w:ascii="Arial" w:hAnsi="Arial" w:cs="Arial"/>
        <w:sz w:val="24"/>
        <w:szCs w:val="24"/>
      </w:rPr>
      <w:t xml:space="preserve"> aprile </w:t>
    </w:r>
    <w:r w:rsidR="00FE0AAA" w:rsidRPr="00126FCA">
      <w:rPr>
        <w:rFonts w:ascii="Arial" w:hAnsi="Arial" w:cs="Arial"/>
        <w:sz w:val="24"/>
        <w:szCs w:val="24"/>
      </w:rPr>
      <w:t>2020</w:t>
    </w:r>
  </w:p>
  <w:p w14:paraId="79202A0E" w14:textId="77777777" w:rsidR="00E30DE6" w:rsidRPr="00126FCA" w:rsidRDefault="00E30DE6" w:rsidP="00E30DE6">
    <w:pPr>
      <w:pStyle w:val="Intestazione"/>
      <w:jc w:val="right"/>
      <w:rPr>
        <w:rFonts w:ascii="Arial" w:hAnsi="Arial" w:cs="Arial"/>
        <w:sz w:val="24"/>
        <w:szCs w:val="24"/>
      </w:rPr>
    </w:pPr>
  </w:p>
  <w:p w14:paraId="79202A0F" w14:textId="77777777" w:rsidR="00BB3F9F" w:rsidRPr="00126FCA" w:rsidRDefault="00BB3F9F" w:rsidP="00E30DE6">
    <w:pPr>
      <w:pStyle w:val="Intestazione"/>
      <w:tabs>
        <w:tab w:val="center" w:pos="1701"/>
      </w:tabs>
      <w:ind w:firstLine="0"/>
      <w:jc w:val="center"/>
      <w:rPr>
        <w:rFonts w:ascii="Arial" w:hAnsi="Arial"/>
        <w:b/>
        <w:sz w:val="24"/>
        <w:szCs w:val="24"/>
      </w:rPr>
    </w:pPr>
    <w:r w:rsidRPr="00126FCA">
      <w:rPr>
        <w:rFonts w:ascii="Arial" w:hAnsi="Arial"/>
        <w:b/>
        <w:sz w:val="24"/>
        <w:szCs w:val="24"/>
      </w:rPr>
      <w:t>COMUNICATO STAMPA</w:t>
    </w:r>
  </w:p>
  <w:p w14:paraId="79202A11" w14:textId="77777777" w:rsidR="00BB3F9F" w:rsidRPr="00126FCA" w:rsidRDefault="00BB3F9F">
    <w:pPr>
      <w:pStyle w:val="Intestazion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41"/>
    <w:rsid w:val="00096189"/>
    <w:rsid w:val="00123DF6"/>
    <w:rsid w:val="00126FCA"/>
    <w:rsid w:val="001935A9"/>
    <w:rsid w:val="001A54B6"/>
    <w:rsid w:val="001B138F"/>
    <w:rsid w:val="001D0011"/>
    <w:rsid w:val="00240D9A"/>
    <w:rsid w:val="002937C4"/>
    <w:rsid w:val="00307CA1"/>
    <w:rsid w:val="003626E9"/>
    <w:rsid w:val="00376F1E"/>
    <w:rsid w:val="00384943"/>
    <w:rsid w:val="00390646"/>
    <w:rsid w:val="003F3DA4"/>
    <w:rsid w:val="0050544B"/>
    <w:rsid w:val="00527292"/>
    <w:rsid w:val="00556627"/>
    <w:rsid w:val="00612779"/>
    <w:rsid w:val="0062687F"/>
    <w:rsid w:val="00666DA1"/>
    <w:rsid w:val="0075280B"/>
    <w:rsid w:val="00771A7A"/>
    <w:rsid w:val="007B45C9"/>
    <w:rsid w:val="007E3C4B"/>
    <w:rsid w:val="0080631A"/>
    <w:rsid w:val="008423AC"/>
    <w:rsid w:val="00877B43"/>
    <w:rsid w:val="00880A59"/>
    <w:rsid w:val="008A21FE"/>
    <w:rsid w:val="008B4031"/>
    <w:rsid w:val="00915F20"/>
    <w:rsid w:val="00961EC5"/>
    <w:rsid w:val="00970CDB"/>
    <w:rsid w:val="009A79E2"/>
    <w:rsid w:val="009E2941"/>
    <w:rsid w:val="009F3D33"/>
    <w:rsid w:val="00A27BF0"/>
    <w:rsid w:val="00AA09F1"/>
    <w:rsid w:val="00AF7609"/>
    <w:rsid w:val="00B01EAC"/>
    <w:rsid w:val="00B12CA4"/>
    <w:rsid w:val="00B748DE"/>
    <w:rsid w:val="00B87110"/>
    <w:rsid w:val="00B94625"/>
    <w:rsid w:val="00BB3F9F"/>
    <w:rsid w:val="00BC03FF"/>
    <w:rsid w:val="00BC2D3D"/>
    <w:rsid w:val="00C136AD"/>
    <w:rsid w:val="00C635BA"/>
    <w:rsid w:val="00CB2658"/>
    <w:rsid w:val="00CC7B9A"/>
    <w:rsid w:val="00D31A67"/>
    <w:rsid w:val="00D742EB"/>
    <w:rsid w:val="00D9290E"/>
    <w:rsid w:val="00E12D43"/>
    <w:rsid w:val="00E16C20"/>
    <w:rsid w:val="00E227AE"/>
    <w:rsid w:val="00E30DE6"/>
    <w:rsid w:val="00E8594F"/>
    <w:rsid w:val="00EC263E"/>
    <w:rsid w:val="00F47079"/>
    <w:rsid w:val="00FC7397"/>
    <w:rsid w:val="00FD1741"/>
    <w:rsid w:val="00FE0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29FC"/>
  <w15:docId w15:val="{A6981566-3760-4E2D-A7C6-85E1D92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table" w:styleId="Grigliatabella">
    <w:name w:val="Table Grid"/>
    <w:basedOn w:val="Tabellanormale"/>
    <w:uiPriority w:val="39"/>
    <w:rsid w:val="003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40050">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FEDERALB-243-905</_dlc_DocId>
    <_dlc_DocIdUrl xmlns="dd2003e8-ee4e-4182-9e66-4c90256c9f25">
      <Url>https://intranet.federalberghi.it/pubblicazioni/_layouts/15/DocIdRedir.aspx?ID=FEDERALB-243-905</Url>
      <Description>FEDERALB-243-905</Description>
    </_dlc_DocIdUrl>
    <Approvazione_x0020_di xmlns="f24d3693-761f-4a0a-a3db-7a35dd342fc1">
      <UserInfo>
        <DisplayName/>
        <AccountId xsi:nil="true"/>
        <AccountType/>
      </UserInfo>
    </Approvazione_x0020_di>
    <Esito_x0020_Approvazione xmlns="f24d3693-761f-4a0a-a3db-7a35dd342fc1" xsi:nil="true"/>
    <Descrizione xmlns="f24d3693-761f-4a0a-a3db-7a35dd342fc1" xsi:nil="true"/>
    <Pagina xmlns="f24d3693-761f-4a0a-a3db-7a35dd342fc1" xsi:nil="true"/>
    <Tipo_x0020_File xmlns="f24d3693-761f-4a0a-a3db-7a35dd342fc1">Documento</Tipo_x0020_File>
    <Data_x0020_Approvazione xmlns="f24d3693-761f-4a0a-a3db-7a35dd342fc1" xsi:nil="true"/>
    <UrlImmagine xmlns="f24d3693-761f-4a0a-a3db-7a35dd342fc1" xsi:nil="true"/>
    <Titolo_x0020_Comunicato xmlns="f24d3693-761f-4a0a-a3db-7a35dd342fc1" xsi:nil="true"/>
    <Approvata xmlns="f24d3693-761f-4a0a-a3db-7a35dd342fc1">false</Approvata>
    <Pubblicato xmlns="f24d3693-761f-4a0a-a3db-7a35dd342fc1">false</Pubblicato>
    <TaxCatchAll xmlns="dd2003e8-ee4e-4182-9e66-4c90256c9f25"/>
    <Approvazione_x0020_di0 xmlns="f24d3693-761f-4a0a-a3db-7a35dd342fc1">
      <UserInfo>
        <DisplayName/>
        <AccountId xsi:nil="true"/>
        <AccountType/>
      </UserInfo>
    </Approvazione_x0020_di0>
    <Note_x0020_Approvazione xmlns="f24d3693-761f-4a0a-a3db-7a35dd342fc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BB17-11C4-4456-84DF-5C3F1A727267}">
  <ds:schemaRefs>
    <ds:schemaRef ds:uri="http://schemas.microsoft.com/sharepoint/v3/contenttype/forms"/>
  </ds:schemaRefs>
</ds:datastoreItem>
</file>

<file path=customXml/itemProps2.xml><?xml version="1.0" encoding="utf-8"?>
<ds:datastoreItem xmlns:ds="http://schemas.openxmlformats.org/officeDocument/2006/customXml" ds:itemID="{252C6635-852A-44D5-8C45-30337D00611E}">
  <ds:schemaRefs>
    <ds:schemaRef ds:uri="http://schemas.microsoft.com/office/2006/metadata/properties"/>
    <ds:schemaRef ds:uri="http://schemas.microsoft.com/office/infopath/2007/PartnerControls"/>
    <ds:schemaRef ds:uri="dd2003e8-ee4e-4182-9e66-4c90256c9f25"/>
    <ds:schemaRef ds:uri="f24d3693-761f-4a0a-a3db-7a35dd342fc1"/>
  </ds:schemaRefs>
</ds:datastoreItem>
</file>

<file path=customXml/itemProps3.xml><?xml version="1.0" encoding="utf-8"?>
<ds:datastoreItem xmlns:ds="http://schemas.openxmlformats.org/officeDocument/2006/customXml" ds:itemID="{F03EA608-44B5-4410-92FB-269094AC0B2A}">
  <ds:schemaRefs>
    <ds:schemaRef ds:uri="http://schemas.microsoft.com/sharepoint/events"/>
  </ds:schemaRefs>
</ds:datastoreItem>
</file>

<file path=customXml/itemProps4.xml><?xml version="1.0" encoding="utf-8"?>
<ds:datastoreItem xmlns:ds="http://schemas.openxmlformats.org/officeDocument/2006/customXml" ds:itemID="{6F96146A-693C-4B01-BF44-D5FA945188EA}"/>
</file>

<file path=customXml/itemProps5.xml><?xml version="1.0" encoding="utf-8"?>
<ds:datastoreItem xmlns:ds="http://schemas.openxmlformats.org/officeDocument/2006/customXml" ds:itemID="{5ACEB599-E91B-4D59-BA67-00AAD085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comunicato stampa - coronavirus prime misure.docx</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hotel al tempo del Covid - protocollo nazionale Accoglienza Sicura.docx</dc:title>
  <dc:subject/>
  <dc:creator>Loredana Malanotte</dc:creator>
  <cp:keywords/>
  <dc:description/>
  <cp:lastModifiedBy>Cristina Rezzi</cp:lastModifiedBy>
  <cp:revision>4</cp:revision>
  <dcterms:created xsi:type="dcterms:W3CDTF">2020-04-27T13:19:00Z</dcterms:created>
  <dcterms:modified xsi:type="dcterms:W3CDTF">2020-04-27T13:21:00Z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9e9cc1c3-4e67-4c31-9253-346f8db51b73</vt:lpwstr>
  </property>
</Properties>
</file>