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260A" w14:textId="03CE0FE5" w:rsidR="00785C8D" w:rsidRDefault="00D72248" w:rsidP="0094186A">
      <w:pPr>
        <w:jc w:val="left"/>
        <w:rPr>
          <w:rFonts w:ascii="Fedra Sans Std Demi" w:hAnsi="Fedra Sans Std Demi" w:cs="Calibri"/>
          <w:b/>
          <w:noProof/>
          <w:color w:val="071D49"/>
          <w:spacing w:val="-20"/>
          <w:kern w:val="144"/>
          <w:sz w:val="36"/>
          <w:szCs w:val="36"/>
        </w:rPr>
      </w:pPr>
      <w:r>
        <w:rPr>
          <w:rFonts w:ascii="Verdana" w:hAnsi="Verdana"/>
          <w:i/>
          <w:noProof/>
          <w:sz w:val="18"/>
        </w:rPr>
        <w:drawing>
          <wp:anchor distT="0" distB="0" distL="114300" distR="114300" simplePos="0" relativeHeight="251658240" behindDoc="1" locked="0" layoutInCell="1" allowOverlap="1" wp14:anchorId="134468D6" wp14:editId="1588ADDA">
            <wp:simplePos x="0" y="0"/>
            <wp:positionH relativeFrom="column">
              <wp:posOffset>-159385</wp:posOffset>
            </wp:positionH>
            <wp:positionV relativeFrom="paragraph">
              <wp:posOffset>-323850</wp:posOffset>
            </wp:positionV>
            <wp:extent cx="5934710" cy="919318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919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2E23">
        <w:rPr>
          <w:rFonts w:ascii="Verdana" w:hAnsi="Verdana"/>
          <w:i/>
          <w:noProof/>
          <w:sz w:val="18"/>
        </w:rPr>
        <w:tab/>
      </w:r>
      <w:r w:rsidR="00112E23">
        <w:rPr>
          <w:rFonts w:ascii="Verdana" w:hAnsi="Verdana"/>
          <w:i/>
          <w:noProof/>
          <w:sz w:val="18"/>
        </w:rPr>
        <w:tab/>
      </w:r>
    </w:p>
    <w:p w14:paraId="7DC8540D" w14:textId="77777777" w:rsidR="00785C8D" w:rsidRDefault="00785C8D" w:rsidP="00785C8D">
      <w:pPr>
        <w:jc w:val="left"/>
        <w:rPr>
          <w:rFonts w:ascii="Fedra Sans Std Demi" w:hAnsi="Fedra Sans Std Demi" w:cs="Calibri"/>
          <w:b/>
          <w:noProof/>
          <w:color w:val="071D49"/>
          <w:spacing w:val="-20"/>
          <w:kern w:val="144"/>
          <w:sz w:val="36"/>
          <w:szCs w:val="36"/>
        </w:rPr>
      </w:pPr>
    </w:p>
    <w:p w14:paraId="094D71D5" w14:textId="77777777" w:rsidR="0094186A" w:rsidRDefault="0094186A" w:rsidP="00785C8D">
      <w:pPr>
        <w:jc w:val="left"/>
        <w:rPr>
          <w:rFonts w:ascii="Fedra Sans Std Demi" w:hAnsi="Fedra Sans Std Demi" w:cs="Calibri"/>
          <w:noProof/>
          <w:color w:val="071D49"/>
          <w:spacing w:val="-20"/>
          <w:kern w:val="144"/>
          <w:szCs w:val="24"/>
        </w:rPr>
      </w:pPr>
    </w:p>
    <w:p w14:paraId="08BEA19C" w14:textId="0EC38E12" w:rsidR="00A407DE" w:rsidRPr="00A407DE" w:rsidRDefault="00B8235E" w:rsidP="00A407DE">
      <w:pPr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Roma</w:t>
      </w:r>
      <w:r w:rsidR="00A407DE" w:rsidRPr="00A407DE">
        <w:rPr>
          <w:rFonts w:ascii="Arial" w:hAnsi="Arial" w:cs="Arial"/>
          <w:bCs/>
          <w:szCs w:val="24"/>
        </w:rPr>
        <w:t xml:space="preserve">, </w:t>
      </w:r>
      <w:r w:rsidR="0046368E" w:rsidRPr="0046368E">
        <w:rPr>
          <w:rFonts w:ascii="Arial" w:hAnsi="Arial" w:cs="Arial"/>
          <w:bCs/>
          <w:szCs w:val="24"/>
        </w:rPr>
        <w:t>1</w:t>
      </w:r>
      <w:r w:rsidR="00D72248">
        <w:rPr>
          <w:rFonts w:ascii="Arial" w:hAnsi="Arial" w:cs="Arial"/>
          <w:bCs/>
          <w:szCs w:val="24"/>
        </w:rPr>
        <w:t>3</w:t>
      </w:r>
      <w:r w:rsidR="0046368E">
        <w:rPr>
          <w:rFonts w:ascii="Arial" w:hAnsi="Arial" w:cs="Arial"/>
          <w:bCs/>
          <w:szCs w:val="24"/>
        </w:rPr>
        <w:t xml:space="preserve"> </w:t>
      </w:r>
      <w:r w:rsidR="00A407DE" w:rsidRPr="0046368E">
        <w:rPr>
          <w:rFonts w:ascii="Arial" w:hAnsi="Arial" w:cs="Arial"/>
          <w:bCs/>
          <w:szCs w:val="24"/>
        </w:rPr>
        <w:t>gennaio</w:t>
      </w:r>
      <w:r w:rsidR="00A407DE" w:rsidRPr="00A407DE">
        <w:rPr>
          <w:rFonts w:ascii="Arial" w:hAnsi="Arial" w:cs="Arial"/>
          <w:bCs/>
          <w:szCs w:val="24"/>
        </w:rPr>
        <w:t xml:space="preserve"> 2023</w:t>
      </w:r>
    </w:p>
    <w:p w14:paraId="098FE8EC" w14:textId="77777777" w:rsidR="00A407DE" w:rsidRDefault="00A407DE" w:rsidP="00F31AB6">
      <w:pPr>
        <w:jc w:val="center"/>
        <w:rPr>
          <w:rFonts w:ascii="Arial" w:hAnsi="Arial" w:cs="Arial"/>
          <w:b/>
          <w:sz w:val="32"/>
          <w:szCs w:val="32"/>
        </w:rPr>
      </w:pPr>
    </w:p>
    <w:p w14:paraId="6595A542" w14:textId="144A82FD" w:rsidR="000E669F" w:rsidRPr="004A7036" w:rsidRDefault="00112E23" w:rsidP="00F31AB6">
      <w:pPr>
        <w:jc w:val="center"/>
        <w:rPr>
          <w:rFonts w:ascii="Arial" w:hAnsi="Arial" w:cs="Arial"/>
          <w:b/>
          <w:sz w:val="32"/>
          <w:szCs w:val="32"/>
        </w:rPr>
      </w:pPr>
      <w:r w:rsidRPr="004A7036">
        <w:rPr>
          <w:rFonts w:ascii="Arial" w:hAnsi="Arial" w:cs="Arial"/>
          <w:b/>
          <w:sz w:val="32"/>
          <w:szCs w:val="32"/>
        </w:rPr>
        <w:t>COMUNICATO STAMPA</w:t>
      </w:r>
    </w:p>
    <w:p w14:paraId="38F1D27B" w14:textId="77777777" w:rsidR="00277964" w:rsidRPr="004A7036" w:rsidRDefault="00277964" w:rsidP="00F31AB6">
      <w:pPr>
        <w:jc w:val="center"/>
        <w:rPr>
          <w:rFonts w:ascii="Arial" w:hAnsi="Arial" w:cs="Arial"/>
          <w:b/>
          <w:sz w:val="32"/>
          <w:szCs w:val="32"/>
        </w:rPr>
      </w:pPr>
    </w:p>
    <w:p w14:paraId="66E26085" w14:textId="6CA5AC39" w:rsidR="00A407DE" w:rsidRDefault="00D72248" w:rsidP="00A407DE">
      <w:pPr>
        <w:jc w:val="center"/>
        <w:rPr>
          <w:rFonts w:ascii="Arial" w:hAnsi="Arial" w:cs="Arial"/>
          <w:b/>
          <w:sz w:val="32"/>
          <w:szCs w:val="32"/>
        </w:rPr>
      </w:pPr>
      <w:r w:rsidRPr="00D72248">
        <w:rPr>
          <w:rFonts w:ascii="Arial" w:hAnsi="Arial" w:cs="Arial"/>
          <w:b/>
          <w:sz w:val="32"/>
          <w:szCs w:val="32"/>
        </w:rPr>
        <w:t>CONCESSIONI DEMANIALI: LE IMPRESE TURISTIC</w:t>
      </w:r>
      <w:r w:rsidR="00CE3BEE">
        <w:rPr>
          <w:rFonts w:ascii="Arial" w:hAnsi="Arial" w:cs="Arial"/>
          <w:b/>
          <w:sz w:val="32"/>
          <w:szCs w:val="32"/>
        </w:rPr>
        <w:t>HE</w:t>
      </w:r>
      <w:r w:rsidRPr="00D72248">
        <w:rPr>
          <w:rFonts w:ascii="Arial" w:hAnsi="Arial" w:cs="Arial"/>
          <w:b/>
          <w:sz w:val="32"/>
          <w:szCs w:val="32"/>
        </w:rPr>
        <w:t xml:space="preserve"> CHIEDONO UN’ATTENZIONE SPECIFICA</w:t>
      </w:r>
    </w:p>
    <w:p w14:paraId="35932B92" w14:textId="77777777" w:rsidR="00A407DE" w:rsidRPr="00112E23" w:rsidRDefault="00A407DE" w:rsidP="00F31AB6">
      <w:pPr>
        <w:jc w:val="center"/>
        <w:rPr>
          <w:rFonts w:ascii="Arial" w:hAnsi="Arial" w:cs="Arial"/>
          <w:b/>
          <w:szCs w:val="24"/>
        </w:rPr>
      </w:pPr>
    </w:p>
    <w:p w14:paraId="3459F629" w14:textId="7B4B26B0" w:rsidR="00D72248" w:rsidRDefault="00D72248" w:rsidP="00D72248">
      <w:pPr>
        <w:pStyle w:val="Default"/>
        <w:ind w:firstLine="708"/>
        <w:jc w:val="both"/>
        <w:rPr>
          <w:rFonts w:ascii="Arial" w:hAnsi="Arial" w:cs="Arial"/>
        </w:rPr>
      </w:pPr>
      <w:r w:rsidRPr="00D72248">
        <w:rPr>
          <w:rFonts w:ascii="Arial" w:hAnsi="Arial" w:cs="Arial"/>
        </w:rPr>
        <w:t>Nell’ambito della riforma delle modalità di assegnazione delle concessioni demaniali, FAITA FEDERCAMPING, FEDERALBERGHI e ASSONAT esprimono forti preoccupazioni per la scarsa attenzione fin qui riservata al comparto turistico ed alla specificità che lo caratterizza.</w:t>
      </w:r>
    </w:p>
    <w:p w14:paraId="0D181B30" w14:textId="77777777" w:rsidR="00D72248" w:rsidRPr="00D72248" w:rsidRDefault="00D72248" w:rsidP="00D72248">
      <w:pPr>
        <w:pStyle w:val="Default"/>
        <w:ind w:firstLine="708"/>
        <w:jc w:val="both"/>
        <w:rPr>
          <w:rFonts w:ascii="Arial" w:hAnsi="Arial" w:cs="Arial"/>
        </w:rPr>
      </w:pPr>
    </w:p>
    <w:p w14:paraId="1D2C748C" w14:textId="77777777" w:rsidR="00D72248" w:rsidRDefault="00D72248" w:rsidP="00D72248">
      <w:pPr>
        <w:pStyle w:val="Default"/>
        <w:ind w:firstLine="708"/>
        <w:jc w:val="both"/>
        <w:rPr>
          <w:rFonts w:ascii="Arial" w:hAnsi="Arial" w:cs="Arial"/>
        </w:rPr>
      </w:pPr>
      <w:r w:rsidRPr="00D72248">
        <w:rPr>
          <w:rFonts w:ascii="Arial" w:hAnsi="Arial" w:cs="Arial"/>
        </w:rPr>
        <w:t>Desta particolare preoccupazione, inoltre, il recente provvedimento che stabilisce, per l’anno 2023, un incremento dei canoni del 25,15%.</w:t>
      </w:r>
    </w:p>
    <w:p w14:paraId="7A4541E8" w14:textId="70D7AD9E" w:rsidR="00D72248" w:rsidRPr="00D72248" w:rsidRDefault="00D72248" w:rsidP="00D72248">
      <w:pPr>
        <w:pStyle w:val="Default"/>
        <w:ind w:firstLine="708"/>
        <w:jc w:val="both"/>
        <w:rPr>
          <w:rFonts w:ascii="Arial" w:hAnsi="Arial" w:cs="Arial"/>
        </w:rPr>
      </w:pPr>
      <w:r w:rsidRPr="00D72248">
        <w:rPr>
          <w:rFonts w:ascii="Arial" w:hAnsi="Arial" w:cs="Arial"/>
        </w:rPr>
        <w:t xml:space="preserve"> </w:t>
      </w:r>
    </w:p>
    <w:p w14:paraId="4DFE5844" w14:textId="4D7FD2EF" w:rsidR="00D72248" w:rsidRDefault="00D72248" w:rsidP="00D72248">
      <w:pPr>
        <w:pStyle w:val="Default"/>
        <w:ind w:firstLine="708"/>
        <w:jc w:val="both"/>
        <w:rPr>
          <w:rFonts w:ascii="Arial" w:hAnsi="Arial" w:cs="Arial"/>
        </w:rPr>
      </w:pPr>
      <w:r w:rsidRPr="00D72248">
        <w:rPr>
          <w:rFonts w:ascii="Arial" w:hAnsi="Arial" w:cs="Arial"/>
        </w:rPr>
        <w:t xml:space="preserve">Tale aumento, notevolmente superiore al tasso di inflazione dei prezzi al dettaglio, impatterà profondamente nelle gestioni economico finanziare delle imprese, già colpite e destabilizzate da aumenti dei costi di gestione smisurati ed imprevedibili, quali quelli energetici e delle forniture di beni e servizi. </w:t>
      </w:r>
    </w:p>
    <w:p w14:paraId="3BCBFDE1" w14:textId="77777777" w:rsidR="00D72248" w:rsidRPr="00D72248" w:rsidRDefault="00D72248" w:rsidP="00D72248">
      <w:pPr>
        <w:pStyle w:val="Default"/>
        <w:ind w:firstLine="708"/>
        <w:jc w:val="both"/>
        <w:rPr>
          <w:rFonts w:ascii="Arial" w:hAnsi="Arial" w:cs="Arial"/>
        </w:rPr>
      </w:pPr>
    </w:p>
    <w:p w14:paraId="318D13A1" w14:textId="1BD77F86" w:rsidR="00D72248" w:rsidRDefault="00D72248" w:rsidP="00D72248">
      <w:pPr>
        <w:pStyle w:val="Default"/>
        <w:ind w:firstLine="708"/>
        <w:jc w:val="both"/>
        <w:rPr>
          <w:rFonts w:ascii="Arial" w:hAnsi="Arial" w:cs="Arial"/>
        </w:rPr>
      </w:pPr>
      <w:r w:rsidRPr="00D72248">
        <w:rPr>
          <w:rFonts w:ascii="Arial" w:hAnsi="Arial" w:cs="Arial"/>
        </w:rPr>
        <w:t xml:space="preserve">Un’impresa turistica basa il suo equilibrio economico, finanziario ed occupazionale, su attente pianificazioni e programmazioni gestionali, spesso di carattere pluriennale, pertanto impatti economici improvvisi e destrutturanti ne minano la funzionalità e l’operatività, con conseguenti pesanti tagli nell’erogazione dei servizi e nell’impiego occupazionale, degrado della qualità dell’offerta ed aumento delle tariffe.  </w:t>
      </w:r>
    </w:p>
    <w:p w14:paraId="354408E7" w14:textId="77777777" w:rsidR="00D72248" w:rsidRPr="00D72248" w:rsidRDefault="00D72248" w:rsidP="00D72248">
      <w:pPr>
        <w:pStyle w:val="Default"/>
        <w:ind w:firstLine="708"/>
        <w:jc w:val="both"/>
        <w:rPr>
          <w:rFonts w:ascii="Arial" w:hAnsi="Arial" w:cs="Arial"/>
        </w:rPr>
      </w:pPr>
    </w:p>
    <w:p w14:paraId="0C36C2AF" w14:textId="0E165BDD" w:rsidR="00D72248" w:rsidRDefault="00D72248" w:rsidP="00D72248">
      <w:pPr>
        <w:pStyle w:val="Default"/>
        <w:ind w:firstLine="708"/>
        <w:jc w:val="both"/>
        <w:rPr>
          <w:rFonts w:ascii="Arial" w:hAnsi="Arial" w:cs="Arial"/>
        </w:rPr>
      </w:pPr>
      <w:r w:rsidRPr="00D72248">
        <w:rPr>
          <w:rFonts w:ascii="Arial" w:hAnsi="Arial" w:cs="Arial"/>
        </w:rPr>
        <w:t xml:space="preserve">Tutto questo a discapito dei flussi turistici nazionali ed internazionali, che potrebbero dirigersi verso destinazioni più competitive. </w:t>
      </w:r>
    </w:p>
    <w:p w14:paraId="0ACEEDE0" w14:textId="77777777" w:rsidR="00D72248" w:rsidRPr="00D72248" w:rsidRDefault="00D72248" w:rsidP="00D72248">
      <w:pPr>
        <w:pStyle w:val="Default"/>
        <w:ind w:firstLine="708"/>
        <w:jc w:val="both"/>
        <w:rPr>
          <w:rFonts w:ascii="Arial" w:hAnsi="Arial" w:cs="Arial"/>
        </w:rPr>
      </w:pPr>
    </w:p>
    <w:p w14:paraId="2BD77A15" w14:textId="3F8873E1" w:rsidR="00D72248" w:rsidRDefault="00D72248" w:rsidP="00D72248">
      <w:pPr>
        <w:pStyle w:val="Default"/>
        <w:ind w:firstLine="708"/>
        <w:jc w:val="both"/>
        <w:rPr>
          <w:rFonts w:ascii="Arial" w:hAnsi="Arial" w:cs="Arial"/>
        </w:rPr>
      </w:pPr>
      <w:r w:rsidRPr="00D72248">
        <w:rPr>
          <w:rFonts w:ascii="Arial" w:hAnsi="Arial" w:cs="Arial"/>
        </w:rPr>
        <w:t xml:space="preserve">Inoltre, per le attività turistico ricettive, l’offerta e l’organizzazione dei servizi di balneazione è parte sostanziale ed integrante dell’attività aziendale, sia nell’erogazione dei servizi, che nella pianificazione degli investimenti, che nel computo dei relativi costi e ricavi. Va peraltro rimarcato che oltre a una elevata percentuale di imprese ricettive titolari di concessioni per l’arenile immediatamente prospiciente la struttura, alcune insistono, parzialmente o totalmente, su superfici oggetto di concessioni demaniali marittime per aree diverse rispetto a quelle dedicate alla balneazione. </w:t>
      </w:r>
    </w:p>
    <w:p w14:paraId="70D25FD8" w14:textId="77777777" w:rsidR="00D72248" w:rsidRPr="00D72248" w:rsidRDefault="00D72248" w:rsidP="00D72248">
      <w:pPr>
        <w:pStyle w:val="Default"/>
        <w:ind w:firstLine="708"/>
        <w:jc w:val="both"/>
        <w:rPr>
          <w:rFonts w:ascii="Arial" w:hAnsi="Arial" w:cs="Arial"/>
        </w:rPr>
      </w:pPr>
    </w:p>
    <w:p w14:paraId="04734E8D" w14:textId="77777777" w:rsidR="00D72248" w:rsidRPr="00D72248" w:rsidRDefault="00D72248" w:rsidP="00D72248">
      <w:pPr>
        <w:pStyle w:val="Default"/>
        <w:ind w:firstLine="708"/>
        <w:jc w:val="both"/>
        <w:rPr>
          <w:rFonts w:ascii="Arial" w:hAnsi="Arial" w:cs="Arial"/>
        </w:rPr>
      </w:pPr>
      <w:r w:rsidRPr="00D72248">
        <w:rPr>
          <w:rFonts w:ascii="Arial" w:hAnsi="Arial" w:cs="Arial"/>
        </w:rPr>
        <w:t xml:space="preserve">Gli operatori del comparto turistico </w:t>
      </w:r>
      <w:r w:rsidRPr="004D17EB">
        <w:rPr>
          <w:rFonts w:ascii="Arial" w:hAnsi="Arial" w:cs="Arial"/>
          <w:b/>
          <w:bCs/>
        </w:rPr>
        <w:t>chiedono quindi alle Istituzioni l’apertura di un tavolo di ascolto e confronto</w:t>
      </w:r>
      <w:r w:rsidRPr="00D72248">
        <w:rPr>
          <w:rFonts w:ascii="Arial" w:hAnsi="Arial" w:cs="Arial"/>
        </w:rPr>
        <w:t xml:space="preserve"> per una interlocuzione chiara e definitiva sull’applicazione della direttiva Bolkestein, che consenta di affrontare le prossime stagioni turistiche pianificando correttamente gli investimenti e senza ulteriori incertezze.  </w:t>
      </w:r>
    </w:p>
    <w:p w14:paraId="11C2730D" w14:textId="4B52FA5B" w:rsidR="00A407DE" w:rsidRPr="00A407DE" w:rsidRDefault="00A407DE" w:rsidP="00D72248">
      <w:pPr>
        <w:pStyle w:val="Default"/>
        <w:ind w:firstLine="708"/>
        <w:jc w:val="both"/>
        <w:rPr>
          <w:rFonts w:ascii="Arial" w:hAnsi="Arial" w:cs="Arial"/>
        </w:rPr>
      </w:pPr>
    </w:p>
    <w:p w14:paraId="650E48BB" w14:textId="77777777" w:rsidR="005B5F51" w:rsidRPr="00A407DE" w:rsidRDefault="005B5F51" w:rsidP="00D72248">
      <w:pPr>
        <w:pStyle w:val="Default"/>
        <w:jc w:val="both"/>
        <w:rPr>
          <w:rFonts w:ascii="Arial" w:hAnsi="Arial" w:cs="Arial"/>
        </w:rPr>
      </w:pPr>
    </w:p>
    <w:sectPr w:rsidR="005B5F51" w:rsidRPr="00A407DE" w:rsidSect="00785C8D">
      <w:pgSz w:w="11906" w:h="16838"/>
      <w:pgMar w:top="1134" w:right="1559" w:bottom="1134" w:left="1559" w:header="720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C70" w14:textId="77777777" w:rsidR="004748E8" w:rsidRDefault="004748E8">
      <w:r>
        <w:separator/>
      </w:r>
    </w:p>
  </w:endnote>
  <w:endnote w:type="continuationSeparator" w:id="0">
    <w:p w14:paraId="0F79F1F5" w14:textId="77777777" w:rsidR="004748E8" w:rsidRDefault="0047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 Sans Std Demi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65F8" w14:textId="77777777" w:rsidR="004748E8" w:rsidRDefault="004748E8">
      <w:r>
        <w:separator/>
      </w:r>
    </w:p>
  </w:footnote>
  <w:footnote w:type="continuationSeparator" w:id="0">
    <w:p w14:paraId="1382BACE" w14:textId="77777777" w:rsidR="004748E8" w:rsidRDefault="0047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0.25pt;height:50.25pt" o:bullet="t">
        <v:imagedata r:id="rId1" o:title="ico_uc_email"/>
      </v:shape>
    </w:pict>
  </w:numPicBullet>
  <w:abstractNum w:abstractNumId="0" w15:restartNumberingAfterBreak="0">
    <w:nsid w:val="A6F227F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AC9BC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DC8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E7C14E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4C281D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224105087">
    <w:abstractNumId w:val="7"/>
  </w:num>
  <w:num w:numId="2" w16cid:durableId="1103109048">
    <w:abstractNumId w:val="6"/>
  </w:num>
  <w:num w:numId="3" w16cid:durableId="500316280">
    <w:abstractNumId w:val="2"/>
  </w:num>
  <w:num w:numId="4" w16cid:durableId="67772971">
    <w:abstractNumId w:val="1"/>
  </w:num>
  <w:num w:numId="5" w16cid:durableId="112330072">
    <w:abstractNumId w:val="3"/>
  </w:num>
  <w:num w:numId="6" w16cid:durableId="679310660">
    <w:abstractNumId w:val="0"/>
  </w:num>
  <w:num w:numId="7" w16cid:durableId="1985771370">
    <w:abstractNumId w:val="4"/>
  </w:num>
  <w:num w:numId="8" w16cid:durableId="17728208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26FFF"/>
    <w:rsid w:val="00027F2E"/>
    <w:rsid w:val="00032186"/>
    <w:rsid w:val="00043006"/>
    <w:rsid w:val="00045030"/>
    <w:rsid w:val="000503B6"/>
    <w:rsid w:val="000533F9"/>
    <w:rsid w:val="00065EAB"/>
    <w:rsid w:val="000A0D17"/>
    <w:rsid w:val="000A5C7E"/>
    <w:rsid w:val="000B2D19"/>
    <w:rsid w:val="000B6C06"/>
    <w:rsid w:val="000C48B9"/>
    <w:rsid w:val="000E669F"/>
    <w:rsid w:val="000E6FE3"/>
    <w:rsid w:val="00101CE0"/>
    <w:rsid w:val="0010432B"/>
    <w:rsid w:val="00112E23"/>
    <w:rsid w:val="00115EEE"/>
    <w:rsid w:val="00121D0A"/>
    <w:rsid w:val="0015281F"/>
    <w:rsid w:val="00171202"/>
    <w:rsid w:val="00172A83"/>
    <w:rsid w:val="001956FC"/>
    <w:rsid w:val="001970D9"/>
    <w:rsid w:val="001C0D40"/>
    <w:rsid w:val="001E0E34"/>
    <w:rsid w:val="001F4790"/>
    <w:rsid w:val="001F4B6B"/>
    <w:rsid w:val="00200974"/>
    <w:rsid w:val="002160C9"/>
    <w:rsid w:val="002260C5"/>
    <w:rsid w:val="002351F0"/>
    <w:rsid w:val="0024560A"/>
    <w:rsid w:val="002679A5"/>
    <w:rsid w:val="00277964"/>
    <w:rsid w:val="00281E9E"/>
    <w:rsid w:val="00283E30"/>
    <w:rsid w:val="002B506B"/>
    <w:rsid w:val="002B6F8F"/>
    <w:rsid w:val="003156F3"/>
    <w:rsid w:val="00324DC5"/>
    <w:rsid w:val="00335E24"/>
    <w:rsid w:val="003864F8"/>
    <w:rsid w:val="003D0F8B"/>
    <w:rsid w:val="003E7B9B"/>
    <w:rsid w:val="00423A5D"/>
    <w:rsid w:val="00431566"/>
    <w:rsid w:val="0043471E"/>
    <w:rsid w:val="0046368E"/>
    <w:rsid w:val="004748E8"/>
    <w:rsid w:val="00476AF1"/>
    <w:rsid w:val="004A7036"/>
    <w:rsid w:val="004D17EB"/>
    <w:rsid w:val="004F4D86"/>
    <w:rsid w:val="00526227"/>
    <w:rsid w:val="00526B59"/>
    <w:rsid w:val="005554F3"/>
    <w:rsid w:val="00576B13"/>
    <w:rsid w:val="005830A3"/>
    <w:rsid w:val="005B5F51"/>
    <w:rsid w:val="005B6D2D"/>
    <w:rsid w:val="005D7E24"/>
    <w:rsid w:val="005E6593"/>
    <w:rsid w:val="005F3461"/>
    <w:rsid w:val="006050A4"/>
    <w:rsid w:val="00610A89"/>
    <w:rsid w:val="00611877"/>
    <w:rsid w:val="00617E7E"/>
    <w:rsid w:val="00644C9C"/>
    <w:rsid w:val="00654454"/>
    <w:rsid w:val="006544F7"/>
    <w:rsid w:val="0067079F"/>
    <w:rsid w:val="00672B82"/>
    <w:rsid w:val="006841A7"/>
    <w:rsid w:val="006B0B49"/>
    <w:rsid w:val="006C3D08"/>
    <w:rsid w:val="006C5714"/>
    <w:rsid w:val="006D1DDB"/>
    <w:rsid w:val="006D3554"/>
    <w:rsid w:val="00703D43"/>
    <w:rsid w:val="00704272"/>
    <w:rsid w:val="00712A4E"/>
    <w:rsid w:val="00722334"/>
    <w:rsid w:val="00730050"/>
    <w:rsid w:val="0074134F"/>
    <w:rsid w:val="007445AB"/>
    <w:rsid w:val="007647EF"/>
    <w:rsid w:val="00785C8D"/>
    <w:rsid w:val="007B065C"/>
    <w:rsid w:val="007F2B74"/>
    <w:rsid w:val="007F382B"/>
    <w:rsid w:val="00823440"/>
    <w:rsid w:val="008239AA"/>
    <w:rsid w:val="008436D8"/>
    <w:rsid w:val="00846BA5"/>
    <w:rsid w:val="00850EF3"/>
    <w:rsid w:val="00856673"/>
    <w:rsid w:val="008750C6"/>
    <w:rsid w:val="008B7EEF"/>
    <w:rsid w:val="008C5430"/>
    <w:rsid w:val="008D29BF"/>
    <w:rsid w:val="008E0361"/>
    <w:rsid w:val="008E051C"/>
    <w:rsid w:val="008E6720"/>
    <w:rsid w:val="008E75C6"/>
    <w:rsid w:val="00910DD4"/>
    <w:rsid w:val="0094059B"/>
    <w:rsid w:val="0094186A"/>
    <w:rsid w:val="0097786A"/>
    <w:rsid w:val="00982CF1"/>
    <w:rsid w:val="009C0A31"/>
    <w:rsid w:val="009D001D"/>
    <w:rsid w:val="009D07B3"/>
    <w:rsid w:val="009D15B9"/>
    <w:rsid w:val="009D773E"/>
    <w:rsid w:val="009F18EC"/>
    <w:rsid w:val="00A12A6D"/>
    <w:rsid w:val="00A346E5"/>
    <w:rsid w:val="00A37051"/>
    <w:rsid w:val="00A406A1"/>
    <w:rsid w:val="00A407DE"/>
    <w:rsid w:val="00A75482"/>
    <w:rsid w:val="00A7657E"/>
    <w:rsid w:val="00A93ED2"/>
    <w:rsid w:val="00AA6A8B"/>
    <w:rsid w:val="00B011D6"/>
    <w:rsid w:val="00B06A05"/>
    <w:rsid w:val="00B56BAE"/>
    <w:rsid w:val="00B639D0"/>
    <w:rsid w:val="00B81631"/>
    <w:rsid w:val="00B8235E"/>
    <w:rsid w:val="00B844F4"/>
    <w:rsid w:val="00B873D9"/>
    <w:rsid w:val="00B95C96"/>
    <w:rsid w:val="00BA0027"/>
    <w:rsid w:val="00BB3468"/>
    <w:rsid w:val="00BD7C34"/>
    <w:rsid w:val="00BE7ED1"/>
    <w:rsid w:val="00BF4FD0"/>
    <w:rsid w:val="00C11642"/>
    <w:rsid w:val="00C50396"/>
    <w:rsid w:val="00C5304C"/>
    <w:rsid w:val="00C638AF"/>
    <w:rsid w:val="00C70D9B"/>
    <w:rsid w:val="00C83CA0"/>
    <w:rsid w:val="00C83FFB"/>
    <w:rsid w:val="00C924E1"/>
    <w:rsid w:val="00C9369C"/>
    <w:rsid w:val="00C95E2C"/>
    <w:rsid w:val="00CA3CB5"/>
    <w:rsid w:val="00CA7779"/>
    <w:rsid w:val="00CB46F5"/>
    <w:rsid w:val="00CC2A09"/>
    <w:rsid w:val="00CC7A32"/>
    <w:rsid w:val="00CE2186"/>
    <w:rsid w:val="00CE32FB"/>
    <w:rsid w:val="00CE3BEE"/>
    <w:rsid w:val="00D12C37"/>
    <w:rsid w:val="00D165F1"/>
    <w:rsid w:val="00D21833"/>
    <w:rsid w:val="00D2375D"/>
    <w:rsid w:val="00D551FD"/>
    <w:rsid w:val="00D6124B"/>
    <w:rsid w:val="00D72248"/>
    <w:rsid w:val="00D7350E"/>
    <w:rsid w:val="00DA3569"/>
    <w:rsid w:val="00E0232E"/>
    <w:rsid w:val="00E17B1C"/>
    <w:rsid w:val="00E40976"/>
    <w:rsid w:val="00E525B5"/>
    <w:rsid w:val="00E63B7E"/>
    <w:rsid w:val="00E70F15"/>
    <w:rsid w:val="00E775D9"/>
    <w:rsid w:val="00EB36A7"/>
    <w:rsid w:val="00ED6CAB"/>
    <w:rsid w:val="00EE582D"/>
    <w:rsid w:val="00F00216"/>
    <w:rsid w:val="00F073C7"/>
    <w:rsid w:val="00F31AB6"/>
    <w:rsid w:val="00F54689"/>
    <w:rsid w:val="00F63074"/>
    <w:rsid w:val="00F64E76"/>
    <w:rsid w:val="00F7784A"/>
    <w:rsid w:val="00F83A05"/>
    <w:rsid w:val="00FB44F5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87E24A"/>
  <w15:chartTrackingRefBased/>
  <w15:docId w15:val="{BB407B2B-B1BC-467E-B4FF-A14C321D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Pr>
      <w:sz w:val="28"/>
    </w:rPr>
  </w:style>
  <w:style w:type="paragraph" w:styleId="Corpodeltesto2">
    <w:name w:val="Body Text 2"/>
    <w:basedOn w:val="Normale"/>
    <w:semiHidden/>
    <w:rPr>
      <w:sz w:val="26"/>
    </w:rPr>
  </w:style>
  <w:style w:type="paragraph" w:styleId="Titolo">
    <w:name w:val="Title"/>
    <w:basedOn w:val="Normale"/>
    <w:qFormat/>
    <w:pPr>
      <w:jc w:val="center"/>
    </w:pPr>
    <w:rPr>
      <w:i/>
      <w:sz w:val="26"/>
    </w:rPr>
  </w:style>
  <w:style w:type="paragraph" w:styleId="Sottotitolo">
    <w:name w:val="Subtitle"/>
    <w:basedOn w:val="Normale"/>
    <w:qFormat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Pr>
      <w:i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pPr>
      <w:jc w:val="left"/>
    </w:pPr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paragraph" w:customStyle="1" w:styleId="Default">
    <w:name w:val="Default"/>
    <w:rsid w:val="00F630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53" ma:contentTypeDescription="Creare un nuovo documento." ma:contentTypeScope="" ma:versionID="43f4f51f92de86efc5ddf52aff18e90d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0404df9e89c41a1b66247ab599215588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  <xsd:element ref="ns3:Data_x0020_Approvazione" minOccurs="0"/>
                <xsd:element ref="ns3:Approvazione_x0020_di" minOccurs="0"/>
                <xsd:element ref="ns3:Esito_x0020_Approvazione" minOccurs="0"/>
                <xsd:element ref="ns3:Note_x0020_Approvazione" minOccurs="0"/>
                <xsd:element ref="ns3:Approvazione_x0020_di0" minOccurs="0"/>
                <xsd:element ref="ns3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hidden="true" ma:internalName="Titolo_x0020_Comunicato" ma:readOnly="false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  <xsd:element name="Data_x0020_Approvazione" ma:index="18" nillable="true" ma:displayName="Data Approvazione" ma:format="DateTime" ma:internalName="Data_x0020_Approvazione">
      <xsd:simpleType>
        <xsd:restriction base="dms:DateTime"/>
      </xsd:simpleType>
    </xsd:element>
    <xsd:element name="Approvazione_x0020_di" ma:index="19" nillable="true" ma:displayName="Approvatore" ma:list="UserInfo" ma:SharePointGroup="0" ma:internalName="Approvazione_x0020_d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ito_x0020_Approvazione" ma:index="20" nillable="true" ma:displayName="Esito Approvazione" ma:format="Dropdown" ma:internalName="Esito_x0020_Approvazion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Approvazione" ma:index="21" nillable="true" ma:displayName="Note Approvazione" ma:internalName="Note_x0020_Approvazione">
      <xsd:simpleType>
        <xsd:restriction base="dms:Note">
          <xsd:maxLength value="255"/>
        </xsd:restriction>
      </xsd:simpleType>
    </xsd:element>
    <xsd:element name="Approvazione_x0020_di0" ma:index="22" nillable="true" ma:displayName="Approvazione di" ma:list="UserInfo" ma:SharePointGroup="0" ma:internalName="Approvazione_x0020_di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ta" ma:index="27" nillable="true" ma:displayName="Approvata" ma:default="0" ma:internalName="Approva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zione_x0020_di xmlns="f24d3693-761f-4a0a-a3db-7a35dd342fc1">
      <UserInfo>
        <DisplayName/>
        <AccountId xsi:nil="true"/>
        <AccountType/>
      </UserInfo>
    </Approvazione_x0020_di>
    <Esito_x0020_Approvazione xmlns="f24d3693-761f-4a0a-a3db-7a35dd342fc1" xsi:nil="true"/>
    <Descrizione xmlns="f24d3693-761f-4a0a-a3db-7a35dd342fc1" xsi:nil="true"/>
    <Pagina xmlns="f24d3693-761f-4a0a-a3db-7a35dd342fc1" xsi:nil="true"/>
    <Tipo_x0020_File xmlns="f24d3693-761f-4a0a-a3db-7a35dd342fc1">Documento</Tipo_x0020_File>
    <Data_x0020_Approvazione xmlns="f24d3693-761f-4a0a-a3db-7a35dd342fc1" xsi:nil="true"/>
    <UrlImmagine xmlns="f24d3693-761f-4a0a-a3db-7a35dd342fc1" xsi:nil="true"/>
    <Titolo_x0020_Comunicato xmlns="f24d3693-761f-4a0a-a3db-7a35dd342fc1" xsi:nil="true"/>
    <Approvata xmlns="f24d3693-761f-4a0a-a3db-7a35dd342fc1">false</Approvata>
    <Pubblicato xmlns="f24d3693-761f-4a0a-a3db-7a35dd342fc1">false</Pubblicato>
    <TaxCatchAll xmlns="dd2003e8-ee4e-4182-9e66-4c90256c9f25"/>
    <Approvazione_x0020_di0 xmlns="f24d3693-761f-4a0a-a3db-7a35dd342fc1">
      <UserInfo>
        <DisplayName/>
        <AccountId xsi:nil="true"/>
        <AccountType/>
      </UserInfo>
    </Approvazione_x0020_di0>
    <Note_x0020_Approvazione xmlns="f24d3693-761f-4a0a-a3db-7a35dd342fc1" xsi:nil="true"/>
    <_dlc_DocId xmlns="dd2003e8-ee4e-4182-9e66-4c90256c9f25">FEDERALB-243-1187</_dlc_DocId>
    <_dlc_DocIdUrl xmlns="dd2003e8-ee4e-4182-9e66-4c90256c9f25">
      <Url>https://intranet.federalberghi.it/pubblicazioni/_layouts/15/DocIdRedir.aspx?ID=FEDERALB-243-1187</Url>
      <Description>FEDERALB-243-1187</Description>
    </_dlc_DocIdUrl>
  </documentManagement>
</p:properties>
</file>

<file path=customXml/itemProps1.xml><?xml version="1.0" encoding="utf-8"?>
<ds:datastoreItem xmlns:ds="http://schemas.openxmlformats.org/officeDocument/2006/customXml" ds:itemID="{3BFD010A-A893-4264-8A08-EB1EACDF7726}"/>
</file>

<file path=customXml/itemProps2.xml><?xml version="1.0" encoding="utf-8"?>
<ds:datastoreItem xmlns:ds="http://schemas.openxmlformats.org/officeDocument/2006/customXml" ds:itemID="{C8D80477-104A-41DF-A41A-554D25816E9D}"/>
</file>

<file path=customXml/itemProps3.xml><?xml version="1.0" encoding="utf-8"?>
<ds:datastoreItem xmlns:ds="http://schemas.openxmlformats.org/officeDocument/2006/customXml" ds:itemID="{9C4180B0-5FAC-4227-8323-95C189601E25}"/>
</file>

<file path=customXml/itemProps4.xml><?xml version="1.0" encoding="utf-8"?>
<ds:datastoreItem xmlns:ds="http://schemas.openxmlformats.org/officeDocument/2006/customXml" ds:itemID="{0E058AE9-DA15-45CC-B730-2485B04EE3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2356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stampa - Faita Federalberghi Assonat concessioni demaniali.docx</dc:title>
  <dc:subject/>
  <dc:creator>Ufficio Stampa</dc:creator>
  <cp:keywords/>
  <cp:lastModifiedBy>Cristina Rezzi</cp:lastModifiedBy>
  <cp:revision>4</cp:revision>
  <cp:lastPrinted>2012-07-24T17:51:00Z</cp:lastPrinted>
  <dcterms:created xsi:type="dcterms:W3CDTF">2023-01-11T11:18:00Z</dcterms:created>
  <dcterms:modified xsi:type="dcterms:W3CDTF">2023-01-12T14:53:00Z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4ddcce65-b473-4d70-a4ad-bd611138bddc</vt:lpwstr>
  </property>
</Properties>
</file>